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72277" w:rsidRDefault="00872277" w:rsidP="003A6C3B">
      <w:pPr>
        <w:rPr>
          <w:rFonts w:asciiTheme="minorHAnsi" w:hAnsiTheme="minorHAnsi"/>
          <w:sz w:val="24"/>
          <w:szCs w:val="24"/>
        </w:rPr>
      </w:pPr>
      <w:r w:rsidRPr="001E1163">
        <w:rPr>
          <w:rFonts w:asciiTheme="minorHAnsi" w:hAnsiTheme="minorHAnsi"/>
          <w:sz w:val="24"/>
          <w:szCs w:val="24"/>
        </w:rPr>
        <w:t>Item Description</w:t>
      </w:r>
      <w:r w:rsidR="00CA360C" w:rsidRPr="001E1163">
        <w:rPr>
          <w:rFonts w:asciiTheme="minorHAnsi" w:hAnsiTheme="minorHAnsi"/>
          <w:sz w:val="24"/>
          <w:szCs w:val="24"/>
        </w:rPr>
        <w:t xml:space="preserve"> </w:t>
      </w:r>
      <w:r w:rsidR="00DE6974">
        <w:rPr>
          <w:rFonts w:asciiTheme="minorHAnsi" w:hAnsiTheme="minorHAnsi"/>
          <w:sz w:val="24"/>
          <w:szCs w:val="24"/>
        </w:rPr>
        <w:t>–</w:t>
      </w:r>
      <w:r w:rsidR="00CA360C" w:rsidRPr="001E1163">
        <w:rPr>
          <w:rFonts w:asciiTheme="minorHAnsi" w:hAnsiTheme="minorHAnsi"/>
          <w:sz w:val="24"/>
          <w:szCs w:val="24"/>
        </w:rPr>
        <w:t xml:space="preserve"> Title</w:t>
      </w:r>
    </w:p>
    <w:p w:rsidR="00C905AB" w:rsidRPr="00DE6974" w:rsidRDefault="00DE6974" w:rsidP="003A6C3B">
      <w:pPr>
        <w:rPr>
          <w:rFonts w:asciiTheme="minorHAnsi" w:hAnsiTheme="minorHAnsi"/>
          <w:b/>
          <w:sz w:val="28"/>
          <w:szCs w:val="28"/>
        </w:rPr>
      </w:pPr>
      <w:r w:rsidRPr="00DE6974">
        <w:rPr>
          <w:rFonts w:asciiTheme="minorHAnsi" w:hAnsiTheme="minorHAnsi"/>
          <w:b/>
          <w:sz w:val="28"/>
          <w:szCs w:val="28"/>
        </w:rPr>
        <w:t xml:space="preserve">Exaco Timber 58 Gallon Rain Barrel with </w:t>
      </w:r>
      <w:r w:rsidR="00C905AB">
        <w:rPr>
          <w:rFonts w:asciiTheme="minorHAnsi" w:hAnsiTheme="minorHAnsi"/>
          <w:b/>
          <w:sz w:val="28"/>
          <w:szCs w:val="28"/>
        </w:rPr>
        <w:t>Seal-</w:t>
      </w:r>
      <w:proofErr w:type="spellStart"/>
      <w:r w:rsidR="00C905AB">
        <w:rPr>
          <w:rFonts w:asciiTheme="minorHAnsi" w:hAnsiTheme="minorHAnsi"/>
          <w:b/>
          <w:sz w:val="28"/>
          <w:szCs w:val="28"/>
        </w:rPr>
        <w:t>Tite</w:t>
      </w:r>
      <w:proofErr w:type="spellEnd"/>
      <w:r w:rsidR="00C905AB">
        <w:rPr>
          <w:rFonts w:asciiTheme="minorHAnsi" w:hAnsiTheme="minorHAnsi"/>
          <w:b/>
          <w:sz w:val="28"/>
          <w:szCs w:val="28"/>
        </w:rPr>
        <w:t xml:space="preserve"> Lid</w:t>
      </w:r>
    </w:p>
    <w:p w:rsidR="00872277" w:rsidRPr="001E1163" w:rsidRDefault="00872277" w:rsidP="003A6C3B">
      <w:pPr>
        <w:rPr>
          <w:rFonts w:asciiTheme="minorHAnsi" w:hAnsiTheme="minorHAnsi"/>
          <w:sz w:val="24"/>
          <w:szCs w:val="24"/>
        </w:rPr>
      </w:pPr>
    </w:p>
    <w:p w:rsidR="00872277" w:rsidRPr="00DE6974" w:rsidRDefault="00CA360C" w:rsidP="003A6C3B">
      <w:pPr>
        <w:rPr>
          <w:rFonts w:asciiTheme="minorHAnsi" w:hAnsiTheme="minorHAnsi"/>
          <w:b/>
          <w:sz w:val="24"/>
          <w:szCs w:val="24"/>
        </w:rPr>
      </w:pPr>
      <w:r w:rsidRPr="00DE6974">
        <w:rPr>
          <w:rFonts w:asciiTheme="minorHAnsi" w:hAnsiTheme="minorHAnsi"/>
          <w:b/>
          <w:sz w:val="24"/>
          <w:szCs w:val="24"/>
        </w:rPr>
        <w:t xml:space="preserve">Key </w:t>
      </w:r>
      <w:proofErr w:type="gramStart"/>
      <w:r w:rsidR="00872277" w:rsidRPr="00DE6974">
        <w:rPr>
          <w:rFonts w:asciiTheme="minorHAnsi" w:hAnsiTheme="minorHAnsi"/>
          <w:b/>
          <w:sz w:val="24"/>
          <w:szCs w:val="24"/>
        </w:rPr>
        <w:t>Features  (</w:t>
      </w:r>
      <w:proofErr w:type="gramEnd"/>
      <w:r w:rsidR="00872277" w:rsidRPr="00DE6974">
        <w:rPr>
          <w:rFonts w:asciiTheme="minorHAnsi" w:hAnsiTheme="minorHAnsi"/>
          <w:b/>
          <w:sz w:val="24"/>
          <w:szCs w:val="24"/>
        </w:rPr>
        <w:t>3-5 bullets)</w:t>
      </w:r>
    </w:p>
    <w:p w:rsidR="00872277" w:rsidRDefault="00DE6974" w:rsidP="003A6C3B">
      <w:pPr>
        <w:rPr>
          <w:rFonts w:asciiTheme="minorHAnsi" w:hAnsiTheme="minorHAnsi"/>
          <w:sz w:val="24"/>
          <w:szCs w:val="24"/>
        </w:rPr>
      </w:pPr>
      <w:r>
        <w:rPr>
          <w:rFonts w:asciiTheme="minorHAnsi" w:hAnsiTheme="minorHAnsi"/>
          <w:sz w:val="24"/>
          <w:szCs w:val="24"/>
        </w:rPr>
        <w:t>Attractive wood-like appearance</w:t>
      </w:r>
    </w:p>
    <w:p w:rsidR="00DE6974" w:rsidRDefault="00DE6974" w:rsidP="003A6C3B">
      <w:pPr>
        <w:rPr>
          <w:rFonts w:asciiTheme="minorHAnsi" w:hAnsiTheme="minorHAnsi"/>
          <w:sz w:val="24"/>
          <w:szCs w:val="24"/>
        </w:rPr>
      </w:pPr>
      <w:r>
        <w:rPr>
          <w:rFonts w:asciiTheme="minorHAnsi" w:hAnsiTheme="minorHAnsi"/>
          <w:sz w:val="24"/>
          <w:szCs w:val="24"/>
        </w:rPr>
        <w:t>Captures 58 gallons of fresh rainwater</w:t>
      </w:r>
    </w:p>
    <w:p w:rsidR="00DE6974" w:rsidRDefault="00DE6974" w:rsidP="003A6C3B">
      <w:pPr>
        <w:rPr>
          <w:rFonts w:asciiTheme="minorHAnsi" w:hAnsiTheme="minorHAnsi"/>
          <w:sz w:val="24"/>
          <w:szCs w:val="24"/>
        </w:rPr>
      </w:pPr>
      <w:r>
        <w:rPr>
          <w:rFonts w:asciiTheme="minorHAnsi" w:hAnsiTheme="minorHAnsi"/>
          <w:sz w:val="24"/>
          <w:szCs w:val="24"/>
        </w:rPr>
        <w:t>Innovative sealed lid eliminates mosquitos &amp; insects</w:t>
      </w:r>
    </w:p>
    <w:p w:rsidR="00DE6974" w:rsidRDefault="00DE6974" w:rsidP="003A6C3B">
      <w:pPr>
        <w:rPr>
          <w:rFonts w:asciiTheme="minorHAnsi" w:hAnsiTheme="minorHAnsi"/>
          <w:sz w:val="24"/>
          <w:szCs w:val="24"/>
        </w:rPr>
      </w:pPr>
      <w:r>
        <w:rPr>
          <w:rFonts w:asciiTheme="minorHAnsi" w:hAnsiTheme="minorHAnsi"/>
          <w:sz w:val="24"/>
          <w:szCs w:val="24"/>
        </w:rPr>
        <w:t>Spigot drains into watering cans or remove from top</w:t>
      </w:r>
    </w:p>
    <w:p w:rsidR="00DE6974" w:rsidRDefault="00DE6974" w:rsidP="003A6C3B">
      <w:pPr>
        <w:rPr>
          <w:rFonts w:asciiTheme="minorHAnsi" w:hAnsiTheme="minorHAnsi"/>
          <w:sz w:val="24"/>
          <w:szCs w:val="24"/>
        </w:rPr>
      </w:pPr>
    </w:p>
    <w:p w:rsidR="00872277" w:rsidRPr="00DE6974" w:rsidRDefault="00872277" w:rsidP="003A6C3B">
      <w:pPr>
        <w:rPr>
          <w:rFonts w:asciiTheme="minorHAnsi" w:hAnsiTheme="minorHAnsi"/>
          <w:b/>
          <w:sz w:val="24"/>
          <w:szCs w:val="24"/>
        </w:rPr>
      </w:pPr>
      <w:r w:rsidRPr="00DE6974">
        <w:rPr>
          <w:rFonts w:asciiTheme="minorHAnsi" w:hAnsiTheme="minorHAnsi"/>
          <w:b/>
          <w:sz w:val="24"/>
          <w:szCs w:val="24"/>
        </w:rPr>
        <w:t>Text</w:t>
      </w:r>
    </w:p>
    <w:p w:rsidR="001E1163" w:rsidRPr="001E1163" w:rsidRDefault="001E1163" w:rsidP="001E1163">
      <w:pPr>
        <w:rPr>
          <w:rFonts w:asciiTheme="minorHAnsi" w:eastAsia="Times New Roman" w:hAnsiTheme="minorHAnsi" w:cs="Arial"/>
          <w:sz w:val="24"/>
          <w:szCs w:val="24"/>
        </w:rPr>
      </w:pPr>
      <w:r w:rsidRPr="001E1163">
        <w:rPr>
          <w:rFonts w:asciiTheme="minorHAnsi" w:eastAsia="Times New Roman" w:hAnsiTheme="minorHAnsi" w:cs="Arial"/>
          <w:sz w:val="24"/>
          <w:szCs w:val="24"/>
        </w:rPr>
        <w:t xml:space="preserve">Pure rainwater is truly one of </w:t>
      </w:r>
      <w:proofErr w:type="gramStart"/>
      <w:r w:rsidRPr="001E1163">
        <w:rPr>
          <w:rFonts w:asciiTheme="minorHAnsi" w:eastAsia="Times New Roman" w:hAnsiTheme="minorHAnsi" w:cs="Arial"/>
          <w:sz w:val="24"/>
          <w:szCs w:val="24"/>
        </w:rPr>
        <w:t>mother nature’s</w:t>
      </w:r>
      <w:proofErr w:type="gramEnd"/>
      <w:r w:rsidRPr="001E1163">
        <w:rPr>
          <w:rFonts w:asciiTheme="minorHAnsi" w:eastAsia="Times New Roman" w:hAnsiTheme="minorHAnsi" w:cs="Arial"/>
          <w:sz w:val="24"/>
          <w:szCs w:val="24"/>
        </w:rPr>
        <w:t xml:space="preserve"> gifts.   The next time it rains after a dry spell, notice the greening effect it has on your lawn and gardens.  Because there is no chlorine or other </w:t>
      </w:r>
      <w:r w:rsidR="00DE6974">
        <w:rPr>
          <w:rFonts w:asciiTheme="minorHAnsi" w:eastAsia="Times New Roman" w:hAnsiTheme="minorHAnsi" w:cs="Arial"/>
          <w:sz w:val="24"/>
          <w:szCs w:val="24"/>
        </w:rPr>
        <w:t>chemicals in rainwater</w:t>
      </w:r>
      <w:r w:rsidRPr="001E1163">
        <w:rPr>
          <w:rFonts w:asciiTheme="minorHAnsi" w:eastAsia="Times New Roman" w:hAnsiTheme="minorHAnsi" w:cs="Arial"/>
          <w:sz w:val="24"/>
          <w:szCs w:val="24"/>
        </w:rPr>
        <w:t>, the plants seem to come alive even more so than a normal watering cycle from irrigation.  This is even more noticeable in small flowering plants</w:t>
      </w:r>
      <w:r w:rsidR="002A2991">
        <w:rPr>
          <w:rFonts w:asciiTheme="minorHAnsi" w:eastAsia="Times New Roman" w:hAnsiTheme="minorHAnsi" w:cs="Arial"/>
          <w:sz w:val="24"/>
          <w:szCs w:val="24"/>
        </w:rPr>
        <w:t xml:space="preserve"> and</w:t>
      </w:r>
      <w:r w:rsidRPr="001E1163">
        <w:rPr>
          <w:rFonts w:asciiTheme="minorHAnsi" w:eastAsia="Times New Roman" w:hAnsiTheme="minorHAnsi" w:cs="Arial"/>
          <w:sz w:val="24"/>
          <w:szCs w:val="24"/>
        </w:rPr>
        <w:t xml:space="preserve"> vegetables.  </w:t>
      </w:r>
    </w:p>
    <w:p w:rsidR="001E1163" w:rsidRPr="001E1163" w:rsidRDefault="001E1163" w:rsidP="001E1163">
      <w:pPr>
        <w:rPr>
          <w:rFonts w:asciiTheme="minorHAnsi" w:eastAsia="Times New Roman" w:hAnsiTheme="minorHAnsi" w:cs="Arial"/>
          <w:sz w:val="24"/>
          <w:szCs w:val="24"/>
        </w:rPr>
      </w:pPr>
    </w:p>
    <w:p w:rsidR="001E1163" w:rsidRPr="001E1163" w:rsidRDefault="001E1163" w:rsidP="001E1163">
      <w:pPr>
        <w:rPr>
          <w:rFonts w:asciiTheme="minorHAnsi" w:eastAsia="Times New Roman" w:hAnsiTheme="minorHAnsi" w:cs="Arial"/>
          <w:sz w:val="24"/>
          <w:szCs w:val="24"/>
        </w:rPr>
      </w:pPr>
      <w:r w:rsidRPr="001E1163">
        <w:rPr>
          <w:rFonts w:asciiTheme="minorHAnsi" w:eastAsia="Times New Roman" w:hAnsiTheme="minorHAnsi" w:cs="Arial"/>
          <w:sz w:val="24"/>
          <w:szCs w:val="24"/>
        </w:rPr>
        <w:t xml:space="preserve">Whether you live in a mountain cabin or a modern city home, </w:t>
      </w:r>
      <w:proofErr w:type="gramStart"/>
      <w:r w:rsidRPr="001E1163">
        <w:rPr>
          <w:rFonts w:asciiTheme="minorHAnsi" w:eastAsia="Times New Roman" w:hAnsiTheme="minorHAnsi" w:cs="Arial"/>
          <w:sz w:val="24"/>
          <w:szCs w:val="24"/>
        </w:rPr>
        <w:t>these wood-</w:t>
      </w:r>
      <w:r w:rsidR="002A2991">
        <w:rPr>
          <w:rFonts w:asciiTheme="minorHAnsi" w:eastAsia="Times New Roman" w:hAnsiTheme="minorHAnsi" w:cs="Arial"/>
          <w:sz w:val="24"/>
          <w:szCs w:val="24"/>
        </w:rPr>
        <w:t>like rain barrels work</w:t>
      </w:r>
      <w:proofErr w:type="gramEnd"/>
      <w:r w:rsidR="002A2991">
        <w:rPr>
          <w:rFonts w:asciiTheme="minorHAnsi" w:eastAsia="Times New Roman" w:hAnsiTheme="minorHAnsi" w:cs="Arial"/>
          <w:sz w:val="24"/>
          <w:szCs w:val="24"/>
        </w:rPr>
        <w:t xml:space="preserve"> with</w:t>
      </w:r>
      <w:r w:rsidRPr="001E1163">
        <w:rPr>
          <w:rFonts w:asciiTheme="minorHAnsi" w:eastAsia="Times New Roman" w:hAnsiTheme="minorHAnsi" w:cs="Arial"/>
          <w:sz w:val="24"/>
          <w:szCs w:val="24"/>
        </w:rPr>
        <w:t xml:space="preserve"> any yard style or décor.   We have painstakingly worked to perfect both a wooden feel and certainly a natural wood </w:t>
      </w:r>
      <w:r w:rsidR="002A2991">
        <w:rPr>
          <w:rFonts w:asciiTheme="minorHAnsi" w:eastAsia="Times New Roman" w:hAnsiTheme="minorHAnsi" w:cs="Arial"/>
          <w:sz w:val="24"/>
          <w:szCs w:val="24"/>
        </w:rPr>
        <w:t>appearance, but with a fully UV-</w:t>
      </w:r>
      <w:r w:rsidRPr="001E1163">
        <w:rPr>
          <w:rFonts w:asciiTheme="minorHAnsi" w:eastAsia="Times New Roman" w:hAnsiTheme="minorHAnsi" w:cs="Arial"/>
          <w:sz w:val="24"/>
          <w:szCs w:val="24"/>
        </w:rPr>
        <w:t>protected resin that will last for years to come.  The</w:t>
      </w:r>
      <w:r w:rsidR="002A2991">
        <w:rPr>
          <w:rFonts w:asciiTheme="minorHAnsi" w:eastAsia="Times New Roman" w:hAnsiTheme="minorHAnsi" w:cs="Arial"/>
          <w:sz w:val="24"/>
          <w:szCs w:val="24"/>
        </w:rPr>
        <w:t xml:space="preserve"> closed </w:t>
      </w:r>
      <w:r w:rsidRPr="001E1163">
        <w:rPr>
          <w:rFonts w:asciiTheme="minorHAnsi" w:eastAsia="Times New Roman" w:hAnsiTheme="minorHAnsi" w:cs="Arial"/>
          <w:sz w:val="24"/>
          <w:szCs w:val="24"/>
        </w:rPr>
        <w:t>reservoir is completely protected from mosquitos and other insects</w:t>
      </w:r>
      <w:r w:rsidR="002A2991">
        <w:rPr>
          <w:rFonts w:asciiTheme="minorHAnsi" w:eastAsia="Times New Roman" w:hAnsiTheme="minorHAnsi" w:cs="Arial"/>
          <w:sz w:val="24"/>
          <w:szCs w:val="24"/>
        </w:rPr>
        <w:t>, and the lids cannot be opened by small children</w:t>
      </w:r>
      <w:r w:rsidRPr="001E1163">
        <w:rPr>
          <w:rFonts w:asciiTheme="minorHAnsi" w:eastAsia="Times New Roman" w:hAnsiTheme="minorHAnsi" w:cs="Arial"/>
          <w:sz w:val="24"/>
          <w:szCs w:val="24"/>
        </w:rPr>
        <w:t xml:space="preserve">.  This is a key feature in keeping your water pure and ready for use on your vegetables.  Because no sunlight reaches the water, no algae or bacteria can grow inside. </w:t>
      </w:r>
      <w:r w:rsidR="002A2991">
        <w:rPr>
          <w:rFonts w:asciiTheme="minorHAnsi" w:eastAsia="Times New Roman" w:hAnsiTheme="minorHAnsi" w:cs="Arial"/>
          <w:sz w:val="24"/>
          <w:szCs w:val="24"/>
        </w:rPr>
        <w:t xml:space="preserve">  Additionally, </w:t>
      </w:r>
      <w:r w:rsidRPr="001E1163">
        <w:rPr>
          <w:rFonts w:asciiTheme="minorHAnsi" w:eastAsia="Times New Roman" w:hAnsiTheme="minorHAnsi" w:cs="Arial"/>
          <w:sz w:val="24"/>
          <w:szCs w:val="24"/>
        </w:rPr>
        <w:t xml:space="preserve">our special diverter kit </w:t>
      </w:r>
      <w:r w:rsidR="002A2991">
        <w:rPr>
          <w:rFonts w:asciiTheme="minorHAnsi" w:eastAsia="Times New Roman" w:hAnsiTheme="minorHAnsi" w:cs="Arial"/>
          <w:sz w:val="24"/>
          <w:szCs w:val="24"/>
        </w:rPr>
        <w:t xml:space="preserve">prevents </w:t>
      </w:r>
      <w:r w:rsidRPr="001E1163">
        <w:rPr>
          <w:rFonts w:asciiTheme="minorHAnsi" w:eastAsia="Times New Roman" w:hAnsiTheme="minorHAnsi" w:cs="Arial"/>
          <w:sz w:val="24"/>
          <w:szCs w:val="24"/>
        </w:rPr>
        <w:t xml:space="preserve">leaves or debris from entering the rain barrel, thus eliminating sediment on the bottom.  All of this means that you do not need to clean out the rain barrel from time to time.  </w:t>
      </w:r>
    </w:p>
    <w:p w:rsidR="001E1163" w:rsidRPr="001E1163" w:rsidRDefault="001E1163" w:rsidP="001E1163">
      <w:pPr>
        <w:rPr>
          <w:rFonts w:asciiTheme="minorHAnsi" w:eastAsia="Times New Roman" w:hAnsiTheme="minorHAnsi" w:cs="Arial"/>
          <w:sz w:val="24"/>
          <w:szCs w:val="24"/>
        </w:rPr>
      </w:pPr>
    </w:p>
    <w:p w:rsidR="001E1163" w:rsidRPr="001E1163" w:rsidRDefault="00213755" w:rsidP="001E1163">
      <w:pPr>
        <w:rPr>
          <w:rFonts w:asciiTheme="minorHAnsi" w:eastAsia="Times New Roman" w:hAnsiTheme="minorHAnsi" w:cs="Arial"/>
          <w:sz w:val="24"/>
          <w:szCs w:val="24"/>
        </w:rPr>
      </w:pPr>
      <w:r>
        <w:rPr>
          <w:rFonts w:asciiTheme="minorHAnsi" w:eastAsia="Times New Roman" w:hAnsiTheme="minorHAnsi" w:cs="Arial"/>
          <w:sz w:val="24"/>
          <w:szCs w:val="24"/>
        </w:rPr>
        <w:t>The rustic Timber Rain Barrel comes with a</w:t>
      </w:r>
      <w:r w:rsidR="001E1163" w:rsidRPr="001E1163">
        <w:rPr>
          <w:rFonts w:asciiTheme="minorHAnsi" w:eastAsia="Times New Roman" w:hAnsiTheme="minorHAnsi" w:cs="Arial"/>
          <w:sz w:val="24"/>
          <w:szCs w:val="24"/>
        </w:rPr>
        <w:t xml:space="preserve"> simple but universal</w:t>
      </w:r>
      <w:r w:rsidR="002A2991">
        <w:rPr>
          <w:rFonts w:asciiTheme="minorHAnsi" w:eastAsia="Times New Roman" w:hAnsiTheme="minorHAnsi" w:cs="Arial"/>
          <w:sz w:val="24"/>
          <w:szCs w:val="24"/>
        </w:rPr>
        <w:t>,</w:t>
      </w:r>
      <w:r w:rsidR="001E1163" w:rsidRPr="001E1163">
        <w:rPr>
          <w:rFonts w:asciiTheme="minorHAnsi" w:eastAsia="Times New Roman" w:hAnsiTheme="minorHAnsi" w:cs="Arial"/>
          <w:sz w:val="24"/>
          <w:szCs w:val="24"/>
        </w:rPr>
        <w:t xml:space="preserve"> rainwater diverter kit which </w:t>
      </w:r>
      <w:r w:rsidR="001E1163" w:rsidRPr="002A2991">
        <w:rPr>
          <w:rFonts w:asciiTheme="minorHAnsi" w:eastAsia="Times New Roman" w:hAnsiTheme="minorHAnsi" w:cs="Arial"/>
          <w:sz w:val="24"/>
          <w:szCs w:val="24"/>
        </w:rPr>
        <w:t>connect</w:t>
      </w:r>
      <w:r w:rsidRPr="002A2991">
        <w:rPr>
          <w:rFonts w:asciiTheme="minorHAnsi" w:eastAsia="Times New Roman" w:hAnsiTheme="minorHAnsi" w:cs="Arial"/>
          <w:sz w:val="24"/>
          <w:szCs w:val="24"/>
        </w:rPr>
        <w:t>s</w:t>
      </w:r>
      <w:r w:rsidR="001E1163" w:rsidRPr="002A2991">
        <w:rPr>
          <w:rFonts w:asciiTheme="minorHAnsi" w:eastAsia="Times New Roman" w:hAnsiTheme="minorHAnsi" w:cs="Arial"/>
          <w:sz w:val="24"/>
          <w:szCs w:val="24"/>
        </w:rPr>
        <w:t xml:space="preserve"> to your existing downspout.  </w:t>
      </w:r>
      <w:r w:rsidR="002A2991" w:rsidRPr="002A2991">
        <w:rPr>
          <w:rFonts w:asciiTheme="minorHAnsi" w:eastAsia="Times New Roman" w:hAnsiTheme="minorHAnsi" w:cs="Arial"/>
          <w:sz w:val="24"/>
          <w:szCs w:val="24"/>
        </w:rPr>
        <w:t>First, determine</w:t>
      </w:r>
      <w:r w:rsidR="001E1163" w:rsidRPr="002A2991">
        <w:rPr>
          <w:rFonts w:asciiTheme="minorHAnsi" w:eastAsia="Times New Roman" w:hAnsiTheme="minorHAnsi" w:cs="Arial"/>
          <w:sz w:val="24"/>
          <w:szCs w:val="24"/>
        </w:rPr>
        <w:t xml:space="preserve"> the ideal placement for your </w:t>
      </w:r>
      <w:r w:rsidR="002A2991" w:rsidRPr="002A2991">
        <w:rPr>
          <w:rFonts w:asciiTheme="minorHAnsi" w:eastAsia="Times New Roman" w:hAnsiTheme="minorHAnsi" w:cs="Arial"/>
          <w:sz w:val="24"/>
          <w:szCs w:val="24"/>
        </w:rPr>
        <w:t xml:space="preserve">rain </w:t>
      </w:r>
      <w:r w:rsidR="001E1163" w:rsidRPr="002A2991">
        <w:rPr>
          <w:rFonts w:asciiTheme="minorHAnsi" w:eastAsia="Times New Roman" w:hAnsiTheme="minorHAnsi" w:cs="Arial"/>
          <w:sz w:val="24"/>
          <w:szCs w:val="24"/>
        </w:rPr>
        <w:t>barrel</w:t>
      </w:r>
      <w:r w:rsidR="002A2991" w:rsidRPr="002A2991">
        <w:rPr>
          <w:rFonts w:asciiTheme="minorHAnsi" w:eastAsia="Times New Roman" w:hAnsiTheme="minorHAnsi" w:cs="Arial"/>
          <w:sz w:val="24"/>
          <w:szCs w:val="24"/>
        </w:rPr>
        <w:t xml:space="preserve"> in close proximity to your downspout.  </w:t>
      </w:r>
      <w:r w:rsidR="002A2991">
        <w:rPr>
          <w:rFonts w:asciiTheme="minorHAnsi" w:eastAsia="Times New Roman" w:hAnsiTheme="minorHAnsi" w:cs="Arial"/>
          <w:sz w:val="24"/>
          <w:szCs w:val="24"/>
        </w:rPr>
        <w:t xml:space="preserve">A drill bit is included for both your rain barrel intake hole, and </w:t>
      </w:r>
      <w:r w:rsidR="00D1426F">
        <w:rPr>
          <w:rFonts w:asciiTheme="minorHAnsi" w:eastAsia="Times New Roman" w:hAnsiTheme="minorHAnsi" w:cs="Arial"/>
          <w:sz w:val="24"/>
          <w:szCs w:val="24"/>
        </w:rPr>
        <w:t xml:space="preserve">your downspout exit hole.  The intake hole can be drilled in any location around the rain barrel, as needed for the barrel’s final placement.  </w:t>
      </w:r>
      <w:r w:rsidR="00D1426F" w:rsidRPr="00D1426F">
        <w:rPr>
          <w:rFonts w:asciiTheme="minorHAnsi" w:eastAsia="Times New Roman" w:hAnsiTheme="minorHAnsi" w:cs="Arial"/>
          <w:sz w:val="24"/>
          <w:szCs w:val="24"/>
        </w:rPr>
        <w:t>The same bit will be used on</w:t>
      </w:r>
      <w:r w:rsidR="00D1426F" w:rsidRPr="00D1426F">
        <w:rPr>
          <w:rFonts w:asciiTheme="minorHAnsi" w:eastAsia="Times New Roman" w:hAnsiTheme="minorHAnsi" w:cs="Arial"/>
          <w:sz w:val="24"/>
          <w:szCs w:val="24"/>
        </w:rPr>
        <w:t xml:space="preserve"> the downspout to create the</w:t>
      </w:r>
      <w:r w:rsidR="00D1426F" w:rsidRPr="00D1426F">
        <w:rPr>
          <w:rFonts w:asciiTheme="minorHAnsi" w:eastAsia="Times New Roman" w:hAnsiTheme="minorHAnsi" w:cs="Arial"/>
          <w:sz w:val="24"/>
          <w:szCs w:val="24"/>
        </w:rPr>
        <w:t xml:space="preserve"> exit</w:t>
      </w:r>
      <w:r w:rsidR="00D1426F" w:rsidRPr="00D1426F">
        <w:rPr>
          <w:rFonts w:asciiTheme="minorHAnsi" w:eastAsia="Times New Roman" w:hAnsiTheme="minorHAnsi" w:cs="Arial"/>
          <w:sz w:val="24"/>
          <w:szCs w:val="24"/>
        </w:rPr>
        <w:t xml:space="preserve"> flow</w:t>
      </w:r>
      <w:r w:rsidR="00D1426F">
        <w:rPr>
          <w:rFonts w:asciiTheme="minorHAnsi" w:eastAsia="Times New Roman" w:hAnsiTheme="minorHAnsi" w:cs="Arial"/>
          <w:sz w:val="24"/>
          <w:szCs w:val="24"/>
        </w:rPr>
        <w:t>-hole</w:t>
      </w:r>
      <w:r w:rsidR="00D1426F" w:rsidRPr="00D1426F">
        <w:rPr>
          <w:rFonts w:asciiTheme="minorHAnsi" w:eastAsia="Times New Roman" w:hAnsiTheme="minorHAnsi" w:cs="Arial"/>
          <w:sz w:val="24"/>
          <w:szCs w:val="24"/>
        </w:rPr>
        <w:t xml:space="preserve"> to your rain</w:t>
      </w:r>
      <w:r w:rsidR="00D1426F" w:rsidRPr="00D1426F">
        <w:rPr>
          <w:rFonts w:asciiTheme="minorHAnsi" w:eastAsia="Times New Roman" w:hAnsiTheme="minorHAnsi" w:cs="Arial"/>
          <w:sz w:val="24"/>
          <w:szCs w:val="24"/>
        </w:rPr>
        <w:t xml:space="preserve"> </w:t>
      </w:r>
      <w:r w:rsidR="00D1426F" w:rsidRPr="00D1426F">
        <w:rPr>
          <w:rFonts w:asciiTheme="minorHAnsi" w:eastAsia="Times New Roman" w:hAnsiTheme="minorHAnsi" w:cs="Arial"/>
          <w:sz w:val="24"/>
          <w:szCs w:val="24"/>
        </w:rPr>
        <w:t xml:space="preserve">barrel.  </w:t>
      </w:r>
      <w:r w:rsidR="001E1163" w:rsidRPr="001E1163">
        <w:rPr>
          <w:rFonts w:asciiTheme="minorHAnsi" w:eastAsia="Times New Roman" w:hAnsiTheme="minorHAnsi" w:cs="Arial"/>
          <w:sz w:val="24"/>
          <w:szCs w:val="24"/>
        </w:rPr>
        <w:t>In 30</w:t>
      </w:r>
      <w:r>
        <w:rPr>
          <w:rFonts w:asciiTheme="minorHAnsi" w:eastAsia="Times New Roman" w:hAnsiTheme="minorHAnsi" w:cs="Arial"/>
          <w:sz w:val="24"/>
          <w:szCs w:val="24"/>
        </w:rPr>
        <w:t>-60</w:t>
      </w:r>
      <w:r w:rsidR="001E1163" w:rsidRPr="001E1163">
        <w:rPr>
          <w:rFonts w:asciiTheme="minorHAnsi" w:eastAsia="Times New Roman" w:hAnsiTheme="minorHAnsi" w:cs="Arial"/>
          <w:sz w:val="24"/>
          <w:szCs w:val="24"/>
        </w:rPr>
        <w:t xml:space="preserve"> minutes</w:t>
      </w:r>
      <w:r>
        <w:rPr>
          <w:rFonts w:asciiTheme="minorHAnsi" w:eastAsia="Times New Roman" w:hAnsiTheme="minorHAnsi" w:cs="Arial"/>
          <w:sz w:val="24"/>
          <w:szCs w:val="24"/>
        </w:rPr>
        <w:t xml:space="preserve">, </w:t>
      </w:r>
      <w:r w:rsidR="001E1163" w:rsidRPr="001E1163">
        <w:rPr>
          <w:rFonts w:asciiTheme="minorHAnsi" w:eastAsia="Times New Roman" w:hAnsiTheme="minorHAnsi" w:cs="Arial"/>
          <w:sz w:val="24"/>
          <w:szCs w:val="24"/>
        </w:rPr>
        <w:t>your downspout will be</w:t>
      </w:r>
      <w:r w:rsidR="00D1426F">
        <w:rPr>
          <w:rFonts w:asciiTheme="minorHAnsi" w:eastAsia="Times New Roman" w:hAnsiTheme="minorHAnsi" w:cs="Arial"/>
          <w:sz w:val="24"/>
          <w:szCs w:val="24"/>
        </w:rPr>
        <w:t xml:space="preserve"> ready to begin filling</w:t>
      </w:r>
      <w:r w:rsidR="001E1163" w:rsidRPr="001E1163">
        <w:rPr>
          <w:rFonts w:asciiTheme="minorHAnsi" w:eastAsia="Times New Roman" w:hAnsiTheme="minorHAnsi" w:cs="Arial"/>
          <w:sz w:val="24"/>
          <w:szCs w:val="24"/>
        </w:rPr>
        <w:t xml:space="preserve">.  </w:t>
      </w:r>
      <w:proofErr w:type="gramStart"/>
      <w:r w:rsidR="001E1163" w:rsidRPr="001E1163">
        <w:rPr>
          <w:rFonts w:asciiTheme="minorHAnsi" w:eastAsia="Times New Roman" w:hAnsiTheme="minorHAnsi" w:cs="Arial"/>
          <w:sz w:val="24"/>
          <w:szCs w:val="24"/>
        </w:rPr>
        <w:t>Once the rain barrel</w:t>
      </w:r>
      <w:r>
        <w:rPr>
          <w:rFonts w:asciiTheme="minorHAnsi" w:eastAsia="Times New Roman" w:hAnsiTheme="minorHAnsi" w:cs="Arial"/>
          <w:sz w:val="24"/>
          <w:szCs w:val="24"/>
        </w:rPr>
        <w:t xml:space="preserve"> is</w:t>
      </w:r>
      <w:r w:rsidR="001E1163" w:rsidRPr="001E1163">
        <w:rPr>
          <w:rFonts w:asciiTheme="minorHAnsi" w:eastAsia="Times New Roman" w:hAnsiTheme="minorHAnsi" w:cs="Arial"/>
          <w:sz w:val="24"/>
          <w:szCs w:val="24"/>
        </w:rPr>
        <w:t xml:space="preserve"> full</w:t>
      </w:r>
      <w:r>
        <w:rPr>
          <w:rFonts w:asciiTheme="minorHAnsi" w:eastAsia="Times New Roman" w:hAnsiTheme="minorHAnsi" w:cs="Arial"/>
          <w:sz w:val="24"/>
          <w:szCs w:val="24"/>
        </w:rPr>
        <w:t xml:space="preserve"> of water, the diverter kit forces </w:t>
      </w:r>
      <w:r w:rsidR="001E1163" w:rsidRPr="001E1163">
        <w:rPr>
          <w:rFonts w:asciiTheme="minorHAnsi" w:eastAsia="Times New Roman" w:hAnsiTheme="minorHAnsi" w:cs="Arial"/>
          <w:sz w:val="24"/>
          <w:szCs w:val="24"/>
        </w:rPr>
        <w:t>additional water</w:t>
      </w:r>
      <w:r>
        <w:rPr>
          <w:rFonts w:asciiTheme="minorHAnsi" w:eastAsia="Times New Roman" w:hAnsiTheme="minorHAnsi" w:cs="Arial"/>
          <w:sz w:val="24"/>
          <w:szCs w:val="24"/>
        </w:rPr>
        <w:t xml:space="preserve"> past the diverter and </w:t>
      </w:r>
      <w:r w:rsidR="001E1163" w:rsidRPr="001E1163">
        <w:rPr>
          <w:rFonts w:asciiTheme="minorHAnsi" w:eastAsia="Times New Roman" w:hAnsiTheme="minorHAnsi" w:cs="Arial"/>
          <w:sz w:val="24"/>
          <w:szCs w:val="24"/>
        </w:rPr>
        <w:t xml:space="preserve">down </w:t>
      </w:r>
      <w:r w:rsidR="00D1426F">
        <w:rPr>
          <w:rFonts w:asciiTheme="minorHAnsi" w:eastAsia="Times New Roman" w:hAnsiTheme="minorHAnsi" w:cs="Arial"/>
          <w:sz w:val="24"/>
          <w:szCs w:val="24"/>
        </w:rPr>
        <w:t>to your</w:t>
      </w:r>
      <w:r>
        <w:rPr>
          <w:rFonts w:asciiTheme="minorHAnsi" w:eastAsia="Times New Roman" w:hAnsiTheme="minorHAnsi" w:cs="Arial"/>
          <w:sz w:val="24"/>
          <w:szCs w:val="24"/>
        </w:rPr>
        <w:t xml:space="preserve"> existing drain</w:t>
      </w:r>
      <w:r w:rsidR="00D1426F">
        <w:rPr>
          <w:rFonts w:asciiTheme="minorHAnsi" w:eastAsia="Times New Roman" w:hAnsiTheme="minorHAnsi" w:cs="Arial"/>
          <w:sz w:val="24"/>
          <w:szCs w:val="24"/>
        </w:rPr>
        <w:t>age</w:t>
      </w:r>
      <w:r>
        <w:rPr>
          <w:rFonts w:asciiTheme="minorHAnsi" w:eastAsia="Times New Roman" w:hAnsiTheme="minorHAnsi" w:cs="Arial"/>
          <w:sz w:val="24"/>
          <w:szCs w:val="24"/>
        </w:rPr>
        <w:t xml:space="preserve"> system.</w:t>
      </w:r>
      <w:proofErr w:type="gramEnd"/>
      <w:r>
        <w:rPr>
          <w:rFonts w:asciiTheme="minorHAnsi" w:eastAsia="Times New Roman" w:hAnsiTheme="minorHAnsi" w:cs="Arial"/>
          <w:sz w:val="24"/>
          <w:szCs w:val="24"/>
        </w:rPr>
        <w:t xml:space="preserve">  </w:t>
      </w:r>
    </w:p>
    <w:p w:rsidR="001E1163" w:rsidRPr="001E1163" w:rsidRDefault="001E1163" w:rsidP="001E1163">
      <w:pPr>
        <w:rPr>
          <w:rFonts w:asciiTheme="minorHAnsi" w:eastAsia="Times New Roman" w:hAnsiTheme="minorHAnsi" w:cs="Arial"/>
          <w:sz w:val="24"/>
          <w:szCs w:val="24"/>
        </w:rPr>
      </w:pPr>
    </w:p>
    <w:p w:rsidR="0067695A" w:rsidRDefault="001E1163" w:rsidP="001E1163">
      <w:pPr>
        <w:rPr>
          <w:rFonts w:asciiTheme="minorHAnsi" w:eastAsia="Times New Roman" w:hAnsiTheme="minorHAnsi" w:cs="Arial"/>
          <w:sz w:val="24"/>
          <w:szCs w:val="24"/>
        </w:rPr>
      </w:pPr>
      <w:r w:rsidRPr="00D1426F">
        <w:rPr>
          <w:rFonts w:asciiTheme="minorHAnsi" w:eastAsia="Times New Roman" w:hAnsiTheme="minorHAnsi" w:cs="Arial"/>
          <w:b/>
          <w:sz w:val="24"/>
          <w:szCs w:val="24"/>
        </w:rPr>
        <w:t xml:space="preserve">Assembly Note:  </w:t>
      </w:r>
      <w:r w:rsidR="00D1426F" w:rsidRPr="00D1426F">
        <w:rPr>
          <w:rFonts w:asciiTheme="minorHAnsi" w:eastAsia="Times New Roman" w:hAnsiTheme="minorHAnsi" w:cs="Arial"/>
          <w:sz w:val="24"/>
          <w:szCs w:val="24"/>
        </w:rPr>
        <w:t xml:space="preserve">The only assembly necessary is the attachment of the water spigot to the barrel and installation of the diverter.  Allow approximately 30-60 minutes, depending on skill level.  The barrel must be installed on level ground - a layer of gravel or raised pavers will make draining easier.  </w:t>
      </w:r>
      <w:r w:rsidR="0067695A">
        <w:rPr>
          <w:rFonts w:asciiTheme="minorHAnsi" w:eastAsia="Times New Roman" w:hAnsiTheme="minorHAnsi" w:cs="Arial"/>
          <w:sz w:val="24"/>
          <w:szCs w:val="24"/>
        </w:rPr>
        <w:t>The</w:t>
      </w:r>
      <w:r w:rsidR="0067695A" w:rsidRPr="00D1426F">
        <w:rPr>
          <w:rFonts w:asciiTheme="minorHAnsi" w:eastAsia="Times New Roman" w:hAnsiTheme="minorHAnsi" w:cs="Arial"/>
          <w:sz w:val="24"/>
          <w:szCs w:val="24"/>
        </w:rPr>
        <w:t xml:space="preserve"> spigot hand tightens into the </w:t>
      </w:r>
      <w:r w:rsidR="0067695A">
        <w:rPr>
          <w:rFonts w:asciiTheme="minorHAnsi" w:eastAsia="Times New Roman" w:hAnsiTheme="minorHAnsi" w:cs="Arial"/>
          <w:sz w:val="24"/>
          <w:szCs w:val="24"/>
        </w:rPr>
        <w:t xml:space="preserve">predrilled outlet hole, so give thought to your preference for adding paver height or not, before drilling out the downspout.  </w:t>
      </w:r>
      <w:r w:rsidR="00D1426F" w:rsidRPr="00D1426F">
        <w:rPr>
          <w:rFonts w:asciiTheme="minorHAnsi" w:eastAsia="Times New Roman" w:hAnsiTheme="minorHAnsi" w:cs="Arial"/>
          <w:sz w:val="24"/>
          <w:szCs w:val="24"/>
        </w:rPr>
        <w:t>A drill bit is provided to prepare your existing downspout and rain barrel for the diverter device.  Once a hole is drilled in both, simply attach the fittings and tubing provided to prepare</w:t>
      </w:r>
      <w:r w:rsidR="00D1426F">
        <w:rPr>
          <w:rFonts w:asciiTheme="minorHAnsi" w:eastAsia="Times New Roman" w:hAnsiTheme="minorHAnsi" w:cs="Arial"/>
          <w:sz w:val="24"/>
          <w:szCs w:val="24"/>
        </w:rPr>
        <w:t xml:space="preserve"> for use.  </w:t>
      </w:r>
    </w:p>
    <w:p w:rsidR="00872277" w:rsidRPr="001E1163" w:rsidRDefault="00872277" w:rsidP="003A6C3B">
      <w:pPr>
        <w:rPr>
          <w:rFonts w:asciiTheme="minorHAnsi" w:hAnsiTheme="minorHAnsi"/>
          <w:sz w:val="24"/>
          <w:szCs w:val="24"/>
        </w:rPr>
      </w:pPr>
    </w:p>
    <w:p w:rsidR="001E1163" w:rsidRPr="001E1163" w:rsidRDefault="001E1163" w:rsidP="001E1163">
      <w:pPr>
        <w:rPr>
          <w:rFonts w:asciiTheme="minorHAnsi" w:eastAsia="Batang" w:hAnsiTheme="minorHAnsi" w:cs="Arial"/>
          <w:b/>
          <w:sz w:val="24"/>
          <w:szCs w:val="24"/>
        </w:rPr>
      </w:pPr>
      <w:r w:rsidRPr="001E1163">
        <w:rPr>
          <w:rFonts w:asciiTheme="minorHAnsi" w:eastAsia="Batang" w:hAnsiTheme="minorHAnsi" w:cs="Arial"/>
          <w:b/>
          <w:sz w:val="24"/>
          <w:szCs w:val="24"/>
        </w:rPr>
        <w:t>Product Features</w:t>
      </w:r>
    </w:p>
    <w:p w:rsidR="001E1163" w:rsidRPr="001E1163" w:rsidRDefault="001E1163" w:rsidP="001E1163">
      <w:pPr>
        <w:rPr>
          <w:rFonts w:asciiTheme="minorHAnsi" w:eastAsia="Times New Roman" w:hAnsiTheme="minorHAnsi" w:cs="Arial"/>
          <w:sz w:val="24"/>
          <w:szCs w:val="24"/>
        </w:rPr>
      </w:pPr>
      <w:r w:rsidRPr="001E1163">
        <w:rPr>
          <w:rFonts w:asciiTheme="minorHAnsi" w:eastAsia="Times New Roman" w:hAnsiTheme="minorHAnsi" w:cs="Arial"/>
          <w:sz w:val="24"/>
          <w:szCs w:val="24"/>
        </w:rPr>
        <w:t>Beautiful wood-like appearance</w:t>
      </w:r>
    </w:p>
    <w:p w:rsidR="001E1163" w:rsidRPr="001E1163" w:rsidRDefault="001E1163" w:rsidP="001E1163">
      <w:pPr>
        <w:rPr>
          <w:rFonts w:asciiTheme="minorHAnsi" w:eastAsia="Times New Roman" w:hAnsiTheme="minorHAnsi" w:cs="Arial"/>
          <w:sz w:val="24"/>
          <w:szCs w:val="24"/>
        </w:rPr>
      </w:pPr>
      <w:r w:rsidRPr="001E1163">
        <w:rPr>
          <w:rFonts w:asciiTheme="minorHAnsi" w:eastAsia="Times New Roman" w:hAnsiTheme="minorHAnsi" w:cs="Arial"/>
          <w:sz w:val="24"/>
          <w:szCs w:val="24"/>
        </w:rPr>
        <w:t>Closed system means pure rainwater, no mosquitos</w:t>
      </w:r>
    </w:p>
    <w:p w:rsidR="001E1163" w:rsidRPr="001E1163" w:rsidRDefault="001E1163" w:rsidP="001E1163">
      <w:pPr>
        <w:rPr>
          <w:rFonts w:asciiTheme="minorHAnsi" w:eastAsia="Times New Roman" w:hAnsiTheme="minorHAnsi" w:cs="Arial"/>
          <w:sz w:val="24"/>
          <w:szCs w:val="24"/>
        </w:rPr>
      </w:pPr>
      <w:r w:rsidRPr="001E1163">
        <w:rPr>
          <w:rFonts w:asciiTheme="minorHAnsi" w:eastAsia="Times New Roman" w:hAnsiTheme="minorHAnsi" w:cs="Arial"/>
          <w:sz w:val="24"/>
          <w:szCs w:val="24"/>
        </w:rPr>
        <w:t>No inner bladder necessary</w:t>
      </w:r>
    </w:p>
    <w:p w:rsidR="001E1163" w:rsidRPr="001E1163" w:rsidRDefault="001E1163" w:rsidP="001E1163">
      <w:pPr>
        <w:rPr>
          <w:rFonts w:asciiTheme="minorHAnsi" w:eastAsia="Times New Roman" w:hAnsiTheme="minorHAnsi" w:cs="Arial"/>
          <w:sz w:val="24"/>
          <w:szCs w:val="24"/>
        </w:rPr>
      </w:pPr>
      <w:r w:rsidRPr="001E1163">
        <w:rPr>
          <w:rFonts w:asciiTheme="minorHAnsi" w:eastAsia="Times New Roman" w:hAnsiTheme="minorHAnsi" w:cs="Arial"/>
          <w:sz w:val="24"/>
          <w:szCs w:val="24"/>
        </w:rPr>
        <w:t>Made of rugged high grade resins with UV protection</w:t>
      </w:r>
    </w:p>
    <w:p w:rsidR="001E1163" w:rsidRPr="001E1163" w:rsidRDefault="001E1163" w:rsidP="001E1163">
      <w:pPr>
        <w:rPr>
          <w:rFonts w:asciiTheme="minorHAnsi" w:eastAsia="Times New Roman" w:hAnsiTheme="minorHAnsi" w:cs="Arial"/>
          <w:sz w:val="24"/>
          <w:szCs w:val="24"/>
        </w:rPr>
      </w:pPr>
      <w:r w:rsidRPr="001E1163">
        <w:rPr>
          <w:rFonts w:asciiTheme="minorHAnsi" w:eastAsia="Times New Roman" w:hAnsiTheme="minorHAnsi" w:cs="Arial"/>
          <w:sz w:val="24"/>
          <w:szCs w:val="24"/>
        </w:rPr>
        <w:t xml:space="preserve">58 ½ gallon </w:t>
      </w:r>
      <w:proofErr w:type="gramStart"/>
      <w:r w:rsidRPr="001E1163">
        <w:rPr>
          <w:rFonts w:asciiTheme="minorHAnsi" w:eastAsia="Times New Roman" w:hAnsiTheme="minorHAnsi" w:cs="Arial"/>
          <w:sz w:val="24"/>
          <w:szCs w:val="24"/>
        </w:rPr>
        <w:t>capacity</w:t>
      </w:r>
      <w:proofErr w:type="gramEnd"/>
    </w:p>
    <w:p w:rsidR="001E1163" w:rsidRPr="001E1163" w:rsidRDefault="0067695A" w:rsidP="001E1163">
      <w:pPr>
        <w:rPr>
          <w:rFonts w:asciiTheme="minorHAnsi" w:eastAsia="Times New Roman" w:hAnsiTheme="minorHAnsi" w:cs="Arial"/>
          <w:sz w:val="24"/>
          <w:szCs w:val="24"/>
        </w:rPr>
      </w:pPr>
      <w:r>
        <w:rPr>
          <w:rFonts w:asciiTheme="minorHAnsi" w:eastAsia="Times New Roman" w:hAnsiTheme="minorHAnsi" w:cs="Arial"/>
          <w:sz w:val="24"/>
          <w:szCs w:val="24"/>
        </w:rPr>
        <w:t>1 non-</w:t>
      </w:r>
      <w:r w:rsidR="001E1163" w:rsidRPr="001E1163">
        <w:rPr>
          <w:rFonts w:asciiTheme="minorHAnsi" w:eastAsia="Times New Roman" w:hAnsiTheme="minorHAnsi" w:cs="Arial"/>
          <w:sz w:val="24"/>
          <w:szCs w:val="24"/>
        </w:rPr>
        <w:t>corrosive plastic spigot and sealing parts</w:t>
      </w:r>
    </w:p>
    <w:p w:rsidR="001E1163" w:rsidRPr="001E1163" w:rsidRDefault="001E1163" w:rsidP="001E1163">
      <w:pPr>
        <w:rPr>
          <w:rFonts w:asciiTheme="minorHAnsi" w:eastAsia="Times New Roman" w:hAnsiTheme="minorHAnsi" w:cs="Arial"/>
          <w:sz w:val="24"/>
          <w:szCs w:val="24"/>
        </w:rPr>
      </w:pPr>
      <w:r w:rsidRPr="001E1163">
        <w:rPr>
          <w:rFonts w:asciiTheme="minorHAnsi" w:eastAsia="Times New Roman" w:hAnsiTheme="minorHAnsi" w:cs="Arial"/>
          <w:sz w:val="24"/>
          <w:szCs w:val="24"/>
        </w:rPr>
        <w:t>1 universal rain water diverter kit (connects to your existing downspout)</w:t>
      </w:r>
    </w:p>
    <w:p w:rsidR="001E1163" w:rsidRPr="001E1163" w:rsidRDefault="001E1163" w:rsidP="001E1163">
      <w:pPr>
        <w:rPr>
          <w:rFonts w:asciiTheme="minorHAnsi" w:eastAsia="Times New Roman" w:hAnsiTheme="minorHAnsi" w:cs="Arial"/>
          <w:sz w:val="24"/>
          <w:szCs w:val="24"/>
        </w:rPr>
      </w:pPr>
      <w:r w:rsidRPr="001E1163">
        <w:rPr>
          <w:rFonts w:asciiTheme="minorHAnsi" w:eastAsia="Times New Roman" w:hAnsiTheme="minorHAnsi" w:cs="Arial"/>
          <w:sz w:val="24"/>
          <w:szCs w:val="24"/>
        </w:rPr>
        <w:t xml:space="preserve">Warranty: 5 years against </w:t>
      </w:r>
      <w:proofErr w:type="spellStart"/>
      <w:r w:rsidRPr="001E1163">
        <w:rPr>
          <w:rFonts w:asciiTheme="minorHAnsi" w:eastAsia="Times New Roman" w:hAnsiTheme="minorHAnsi" w:cs="Arial"/>
          <w:sz w:val="24"/>
          <w:szCs w:val="24"/>
        </w:rPr>
        <w:t>mfg</w:t>
      </w:r>
      <w:proofErr w:type="spellEnd"/>
      <w:r w:rsidRPr="001E1163">
        <w:rPr>
          <w:rFonts w:asciiTheme="minorHAnsi" w:eastAsia="Times New Roman" w:hAnsiTheme="minorHAnsi" w:cs="Arial"/>
          <w:sz w:val="24"/>
          <w:szCs w:val="24"/>
        </w:rPr>
        <w:t xml:space="preserve"> defects</w:t>
      </w:r>
    </w:p>
    <w:p w:rsidR="001E1163" w:rsidRPr="001E1163" w:rsidRDefault="001E1163" w:rsidP="001E1163">
      <w:pPr>
        <w:rPr>
          <w:rFonts w:asciiTheme="minorHAnsi" w:eastAsia="Times New Roman" w:hAnsiTheme="minorHAnsi" w:cs="Arial"/>
          <w:sz w:val="24"/>
          <w:szCs w:val="24"/>
        </w:rPr>
      </w:pPr>
      <w:r w:rsidRPr="001E1163">
        <w:rPr>
          <w:rFonts w:asciiTheme="minorHAnsi" w:eastAsia="Times New Roman" w:hAnsiTheme="minorHAnsi" w:cs="Arial"/>
          <w:sz w:val="24"/>
          <w:szCs w:val="24"/>
        </w:rPr>
        <w:t>Made in Germany</w:t>
      </w:r>
    </w:p>
    <w:p w:rsidR="001E1163" w:rsidRPr="001E1163" w:rsidRDefault="001E1163" w:rsidP="001E1163">
      <w:pPr>
        <w:rPr>
          <w:rFonts w:asciiTheme="minorHAnsi" w:eastAsia="Times New Roman" w:hAnsiTheme="minorHAnsi" w:cs="Arial"/>
          <w:sz w:val="24"/>
          <w:szCs w:val="24"/>
        </w:rPr>
      </w:pPr>
      <w:r w:rsidRPr="001E1163">
        <w:rPr>
          <w:rFonts w:asciiTheme="minorHAnsi" w:eastAsia="Times New Roman" w:hAnsiTheme="minorHAnsi" w:cs="Arial"/>
          <w:sz w:val="24"/>
          <w:szCs w:val="24"/>
        </w:rPr>
        <w:t xml:space="preserve">For inquiries with respect to this product, call Exaco Trading 877 760-8500 </w:t>
      </w:r>
      <w:proofErr w:type="spellStart"/>
      <w:r w:rsidRPr="001E1163">
        <w:rPr>
          <w:rFonts w:asciiTheme="minorHAnsi" w:eastAsia="Times New Roman" w:hAnsiTheme="minorHAnsi" w:cs="Arial"/>
          <w:sz w:val="24"/>
          <w:szCs w:val="24"/>
        </w:rPr>
        <w:t>ext</w:t>
      </w:r>
      <w:proofErr w:type="spellEnd"/>
      <w:r w:rsidRPr="001E1163">
        <w:rPr>
          <w:rFonts w:asciiTheme="minorHAnsi" w:eastAsia="Times New Roman" w:hAnsiTheme="minorHAnsi" w:cs="Arial"/>
          <w:sz w:val="24"/>
          <w:szCs w:val="24"/>
        </w:rPr>
        <w:t xml:space="preserve"> 701</w:t>
      </w:r>
    </w:p>
    <w:p w:rsidR="001E1163" w:rsidRPr="001E1163" w:rsidRDefault="001E1163" w:rsidP="003A6C3B">
      <w:pPr>
        <w:rPr>
          <w:rFonts w:asciiTheme="minorHAnsi" w:hAnsiTheme="minorHAnsi"/>
          <w:sz w:val="24"/>
          <w:szCs w:val="24"/>
        </w:rPr>
      </w:pPr>
    </w:p>
    <w:p w:rsidR="001E1163" w:rsidRPr="001E1163" w:rsidRDefault="001E1163" w:rsidP="001E1163">
      <w:pPr>
        <w:rPr>
          <w:rFonts w:asciiTheme="minorHAnsi" w:eastAsia="Times New Roman" w:hAnsiTheme="minorHAnsi" w:cs="Arial"/>
          <w:b/>
          <w:sz w:val="24"/>
          <w:szCs w:val="24"/>
        </w:rPr>
      </w:pPr>
      <w:r w:rsidRPr="001E1163">
        <w:rPr>
          <w:rFonts w:asciiTheme="minorHAnsi" w:eastAsia="Times New Roman" w:hAnsiTheme="minorHAnsi" w:cs="Arial"/>
          <w:b/>
          <w:sz w:val="24"/>
          <w:szCs w:val="24"/>
        </w:rPr>
        <w:t>Product Dimensions</w:t>
      </w:r>
    </w:p>
    <w:p w:rsidR="001E1163" w:rsidRPr="001E1163" w:rsidRDefault="001E1163" w:rsidP="001E1163">
      <w:pPr>
        <w:rPr>
          <w:rFonts w:asciiTheme="minorHAnsi" w:hAnsiTheme="minorHAnsi"/>
          <w:sz w:val="24"/>
          <w:szCs w:val="24"/>
        </w:rPr>
      </w:pPr>
      <w:r w:rsidRPr="001E1163">
        <w:rPr>
          <w:rFonts w:asciiTheme="minorHAnsi" w:hAnsiTheme="minorHAnsi"/>
          <w:sz w:val="24"/>
          <w:szCs w:val="24"/>
        </w:rPr>
        <w:t>Height 36 ½” X 22 ¼” Diameter</w:t>
      </w:r>
    </w:p>
    <w:p w:rsidR="001E1163" w:rsidRPr="001E1163" w:rsidRDefault="001E1163" w:rsidP="001E1163">
      <w:pPr>
        <w:rPr>
          <w:rFonts w:asciiTheme="minorHAnsi" w:hAnsiTheme="minorHAnsi"/>
          <w:sz w:val="24"/>
          <w:szCs w:val="24"/>
        </w:rPr>
      </w:pPr>
      <w:r w:rsidRPr="001E1163">
        <w:rPr>
          <w:rFonts w:asciiTheme="minorHAnsi" w:hAnsiTheme="minorHAnsi"/>
          <w:sz w:val="24"/>
          <w:szCs w:val="24"/>
        </w:rPr>
        <w:t>Holds 58 ½ gallons (220 liters)</w:t>
      </w:r>
    </w:p>
    <w:p w:rsidR="00872277" w:rsidRPr="001E1163" w:rsidRDefault="00872277" w:rsidP="003A6C3B">
      <w:pPr>
        <w:rPr>
          <w:rFonts w:asciiTheme="minorHAnsi" w:hAnsiTheme="minorHAnsi"/>
          <w:sz w:val="24"/>
          <w:szCs w:val="24"/>
        </w:rPr>
      </w:pPr>
    </w:p>
    <w:p w:rsidR="00872277" w:rsidRPr="001E1163" w:rsidRDefault="00872277" w:rsidP="003A6C3B">
      <w:pPr>
        <w:rPr>
          <w:rFonts w:asciiTheme="minorHAnsi" w:hAnsiTheme="minorHAnsi"/>
          <w:sz w:val="24"/>
          <w:szCs w:val="24"/>
        </w:rPr>
      </w:pPr>
      <w:r w:rsidRPr="001E1163">
        <w:rPr>
          <w:rFonts w:asciiTheme="minorHAnsi" w:hAnsiTheme="minorHAnsi"/>
          <w:sz w:val="24"/>
          <w:szCs w:val="24"/>
        </w:rPr>
        <w:t>Bullets-Specs</w:t>
      </w:r>
    </w:p>
    <w:p w:rsidR="00872277" w:rsidRPr="001E1163" w:rsidRDefault="00872277" w:rsidP="003A6C3B">
      <w:pPr>
        <w:rPr>
          <w:rFonts w:asciiTheme="minorHAnsi" w:hAnsiTheme="minorHAnsi"/>
          <w:sz w:val="24"/>
          <w:szCs w:val="24"/>
        </w:rPr>
      </w:pPr>
    </w:p>
    <w:p w:rsidR="00CA360C" w:rsidRPr="001E1163" w:rsidRDefault="00CA360C" w:rsidP="003A6C3B">
      <w:pPr>
        <w:rPr>
          <w:rFonts w:asciiTheme="minorHAnsi" w:hAnsiTheme="minorHAnsi"/>
          <w:sz w:val="24"/>
          <w:szCs w:val="24"/>
        </w:rPr>
      </w:pPr>
      <w:r w:rsidRPr="001E1163">
        <w:rPr>
          <w:rFonts w:asciiTheme="minorHAnsi" w:hAnsiTheme="minorHAnsi"/>
          <w:sz w:val="24"/>
          <w:szCs w:val="24"/>
        </w:rPr>
        <w:t>Wood-like appearance in color and grain texturing</w:t>
      </w:r>
    </w:p>
    <w:p w:rsidR="00CA360C" w:rsidRPr="001E1163" w:rsidRDefault="00CA360C" w:rsidP="003A6C3B">
      <w:pPr>
        <w:rPr>
          <w:rFonts w:asciiTheme="minorHAnsi" w:hAnsiTheme="minorHAnsi"/>
          <w:sz w:val="24"/>
          <w:szCs w:val="24"/>
        </w:rPr>
      </w:pPr>
    </w:p>
    <w:p w:rsidR="001E1163" w:rsidRPr="001E1163" w:rsidRDefault="001E1163" w:rsidP="003A6C3B">
      <w:pPr>
        <w:rPr>
          <w:rFonts w:asciiTheme="minorHAnsi" w:hAnsiTheme="minorHAnsi"/>
          <w:sz w:val="24"/>
          <w:szCs w:val="24"/>
        </w:rPr>
      </w:pPr>
    </w:p>
    <w:p w:rsidR="00872277" w:rsidRPr="001E1163" w:rsidRDefault="00872277" w:rsidP="003A6C3B">
      <w:pPr>
        <w:rPr>
          <w:rFonts w:asciiTheme="minorHAnsi" w:hAnsiTheme="minorHAnsi"/>
          <w:sz w:val="24"/>
          <w:szCs w:val="24"/>
        </w:rPr>
      </w:pPr>
    </w:p>
    <w:p w:rsidR="00184B7F" w:rsidRPr="00184B7F" w:rsidRDefault="001E1163" w:rsidP="00184B7F">
      <w:pPr>
        <w:spacing w:line="276" w:lineRule="auto"/>
        <w:rPr>
          <w:rFonts w:asciiTheme="minorHAnsi" w:hAnsiTheme="minorHAnsi" w:cstheme="minorBidi"/>
          <w:sz w:val="24"/>
          <w:szCs w:val="24"/>
        </w:rPr>
      </w:pPr>
      <w:r>
        <w:rPr>
          <w:rFonts w:asciiTheme="minorHAnsi" w:hAnsiTheme="minorHAnsi" w:cstheme="minorBidi"/>
          <w:sz w:val="24"/>
          <w:szCs w:val="24"/>
        </w:rPr>
        <w:t xml:space="preserve">Warranty: </w:t>
      </w:r>
      <w:r w:rsidR="00184B7F" w:rsidRPr="00184B7F">
        <w:rPr>
          <w:rFonts w:asciiTheme="minorHAnsi" w:hAnsiTheme="minorHAnsi" w:cstheme="minorBidi"/>
          <w:sz w:val="24"/>
          <w:szCs w:val="24"/>
        </w:rPr>
        <w:t>5</w:t>
      </w:r>
      <w:r>
        <w:rPr>
          <w:rFonts w:asciiTheme="minorHAnsi" w:hAnsiTheme="minorHAnsi" w:cstheme="minorBidi"/>
          <w:sz w:val="24"/>
          <w:szCs w:val="24"/>
        </w:rPr>
        <w:t xml:space="preserve"> years against </w:t>
      </w:r>
      <w:proofErr w:type="spellStart"/>
      <w:r>
        <w:rPr>
          <w:rFonts w:asciiTheme="minorHAnsi" w:hAnsiTheme="minorHAnsi" w:cstheme="minorBidi"/>
          <w:sz w:val="24"/>
          <w:szCs w:val="24"/>
        </w:rPr>
        <w:t>mfg</w:t>
      </w:r>
      <w:proofErr w:type="spellEnd"/>
      <w:r>
        <w:rPr>
          <w:rFonts w:asciiTheme="minorHAnsi" w:hAnsiTheme="minorHAnsi" w:cstheme="minorBidi"/>
          <w:sz w:val="24"/>
          <w:szCs w:val="24"/>
        </w:rPr>
        <w:t xml:space="preserve"> defects</w:t>
      </w:r>
    </w:p>
    <w:p w:rsidR="00184B7F" w:rsidRPr="00184B7F" w:rsidRDefault="00184B7F" w:rsidP="00184B7F">
      <w:pPr>
        <w:spacing w:line="276" w:lineRule="auto"/>
        <w:rPr>
          <w:rFonts w:asciiTheme="minorHAnsi" w:hAnsiTheme="minorHAnsi" w:cstheme="minorBidi"/>
          <w:sz w:val="24"/>
          <w:szCs w:val="24"/>
        </w:rPr>
      </w:pPr>
      <w:r w:rsidRPr="001E1163">
        <w:rPr>
          <w:rFonts w:asciiTheme="minorHAnsi" w:hAnsiTheme="minorHAnsi" w:cstheme="minorBidi"/>
          <w:sz w:val="24"/>
          <w:szCs w:val="24"/>
        </w:rPr>
        <w:t>Made in Germany</w:t>
      </w:r>
    </w:p>
    <w:p w:rsidR="00184B7F" w:rsidRPr="00184B7F" w:rsidRDefault="00184B7F" w:rsidP="00184B7F">
      <w:pPr>
        <w:spacing w:line="276" w:lineRule="auto"/>
        <w:rPr>
          <w:rFonts w:asciiTheme="minorHAnsi" w:hAnsiTheme="minorHAnsi" w:cstheme="minorBidi"/>
          <w:sz w:val="24"/>
          <w:szCs w:val="24"/>
        </w:rPr>
      </w:pPr>
      <w:r w:rsidRPr="00184B7F">
        <w:rPr>
          <w:rFonts w:asciiTheme="minorHAnsi" w:hAnsiTheme="minorHAnsi" w:cs="Arial"/>
          <w:color w:val="333333"/>
          <w:sz w:val="24"/>
          <w:szCs w:val="24"/>
          <w:shd w:val="clear" w:color="auto" w:fill="FFFFFF"/>
        </w:rPr>
        <w:t xml:space="preserve">For customer service inquiries and parts, call Exaco at 877 760-8500 </w:t>
      </w:r>
      <w:proofErr w:type="spellStart"/>
      <w:r w:rsidRPr="00184B7F">
        <w:rPr>
          <w:rFonts w:asciiTheme="minorHAnsi" w:hAnsiTheme="minorHAnsi" w:cs="Arial"/>
          <w:color w:val="333333"/>
          <w:sz w:val="24"/>
          <w:szCs w:val="24"/>
          <w:shd w:val="clear" w:color="auto" w:fill="FFFFFF"/>
        </w:rPr>
        <w:t>ext</w:t>
      </w:r>
      <w:proofErr w:type="spellEnd"/>
      <w:r w:rsidRPr="00184B7F">
        <w:rPr>
          <w:rFonts w:asciiTheme="minorHAnsi" w:hAnsiTheme="minorHAnsi" w:cs="Arial"/>
          <w:color w:val="333333"/>
          <w:sz w:val="24"/>
          <w:szCs w:val="24"/>
          <w:shd w:val="clear" w:color="auto" w:fill="FFFFFF"/>
        </w:rPr>
        <w:t xml:space="preserve"> 706</w:t>
      </w:r>
    </w:p>
    <w:p w:rsidR="00184B7F" w:rsidRPr="00CA360C" w:rsidRDefault="00184B7F" w:rsidP="003A6C3B">
      <w:pPr>
        <w:rPr>
          <w:rFonts w:asciiTheme="minorHAnsi" w:hAnsiTheme="minorHAnsi"/>
          <w:sz w:val="24"/>
          <w:szCs w:val="24"/>
        </w:rPr>
      </w:pPr>
    </w:p>
    <w:p w:rsidR="00E10D5F" w:rsidRDefault="00817728"/>
    <w:sectPr w:rsidR="00E10D5F" w:rsidSect="00DE6974">
      <w:pgSz w:w="12240" w:h="15840"/>
      <w:pgMar w:top="720" w:right="1440" w:bottom="792"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A6C3B"/>
    <w:rsid w:val="00144F11"/>
    <w:rsid w:val="00184B7F"/>
    <w:rsid w:val="001E1163"/>
    <w:rsid w:val="00213755"/>
    <w:rsid w:val="002A2991"/>
    <w:rsid w:val="003A6C3B"/>
    <w:rsid w:val="00610FA9"/>
    <w:rsid w:val="0067695A"/>
    <w:rsid w:val="00735DE5"/>
    <w:rsid w:val="00872277"/>
    <w:rsid w:val="0090695F"/>
    <w:rsid w:val="00C7188A"/>
    <w:rsid w:val="00C905AB"/>
    <w:rsid w:val="00CA360C"/>
    <w:rsid w:val="00D1426F"/>
    <w:rsid w:val="00DE6974"/>
    <w:rsid w:val="00F73101"/>
    <w:rsid w:val="00F93A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A6C3B"/>
    <w:pPr>
      <w:spacing w:line="240" w:lineRule="auto"/>
    </w:pPr>
    <w:rPr>
      <w:rFonts w:ascii="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A6C3B"/>
    <w:pPr>
      <w:spacing w:line="240" w:lineRule="auto"/>
    </w:pPr>
    <w:rPr>
      <w:rFonts w:ascii="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657111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29</TotalTime>
  <Pages>1</Pages>
  <Words>544</Words>
  <Characters>3104</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Charlie Kirkwood</dc:creator>
  <cp:lastModifiedBy>Charlie Kirkwood</cp:lastModifiedBy>
  <cp:revision>3</cp:revision>
  <dcterms:created xsi:type="dcterms:W3CDTF">2021-02-08T20:18:00Z</dcterms:created>
  <dcterms:modified xsi:type="dcterms:W3CDTF">2021-02-08T20:50:00Z</dcterms:modified>
</cp:coreProperties>
</file>